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FA" w:rsidRPr="008726BE" w:rsidRDefault="009D1FB3" w:rsidP="00A10EB2">
      <w:pPr>
        <w:widowControl/>
        <w:spacing w:line="22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-447040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C8D" w:rsidRPr="00AA48EE" w:rsidRDefault="008C2C8D" w:rsidP="00C8162A">
      <w:pPr>
        <w:widowControl/>
        <w:spacing w:afterLines="50" w:after="180" w:line="520" w:lineRule="exact"/>
        <w:jc w:val="center"/>
        <w:rPr>
          <w:rFonts w:asciiTheme="minorHAnsi" w:eastAsia="標楷體" w:hAnsiTheme="minorHAnsi" w:cstheme="minorHAnsi"/>
          <w:b/>
          <w:bCs/>
          <w:color w:val="000000"/>
          <w:kern w:val="0"/>
          <w:sz w:val="32"/>
          <w:szCs w:val="32"/>
        </w:rPr>
      </w:pPr>
      <w:r w:rsidRPr="004D2336">
        <w:rPr>
          <w:rFonts w:ascii="Calibri Light" w:eastAsia="標楷體" w:hAnsi="Calibri Light" w:cstheme="minorHAnsi"/>
          <w:b/>
          <w:bCs/>
          <w:color w:val="000000"/>
          <w:kern w:val="0"/>
          <w:sz w:val="32"/>
          <w:szCs w:val="32"/>
        </w:rPr>
        <w:t>「</w:t>
      </w:r>
      <w:proofErr w:type="gramStart"/>
      <w:r w:rsidRPr="00AA48EE">
        <w:rPr>
          <w:rFonts w:asciiTheme="minorHAnsi" w:eastAsia="標楷體" w:hAnsiTheme="minorHAnsi" w:cstheme="minorHAnsi"/>
          <w:b/>
          <w:bCs/>
          <w:color w:val="000000"/>
          <w:kern w:val="0"/>
          <w:sz w:val="32"/>
          <w:szCs w:val="32"/>
        </w:rPr>
        <w:t>10</w:t>
      </w:r>
      <w:r w:rsidR="003F2354">
        <w:rPr>
          <w:rFonts w:asciiTheme="minorHAnsi" w:eastAsia="標楷體" w:hAnsiTheme="minorHAnsi" w:cstheme="minorHAnsi" w:hint="eastAsia"/>
          <w:b/>
          <w:bCs/>
          <w:color w:val="000000"/>
          <w:kern w:val="0"/>
          <w:sz w:val="32"/>
          <w:szCs w:val="32"/>
        </w:rPr>
        <w:t>9</w:t>
      </w:r>
      <w:proofErr w:type="gramEnd"/>
      <w:r w:rsidR="003F2354">
        <w:rPr>
          <w:rFonts w:asciiTheme="minorHAnsi" w:eastAsia="標楷體" w:hAnsiTheme="minorHAnsi" w:cstheme="minorHAnsi"/>
          <w:b/>
          <w:bCs/>
          <w:color w:val="000000"/>
          <w:kern w:val="0"/>
          <w:sz w:val="32"/>
          <w:szCs w:val="32"/>
        </w:rPr>
        <w:t>年度</w:t>
      </w:r>
      <w:r w:rsidR="003F2354">
        <w:rPr>
          <w:rFonts w:asciiTheme="minorHAnsi" w:eastAsia="標楷體" w:hAnsiTheme="minorHAnsi" w:cstheme="minorHAnsi" w:hint="eastAsia"/>
          <w:b/>
          <w:bCs/>
          <w:color w:val="000000"/>
          <w:kern w:val="0"/>
          <w:sz w:val="32"/>
          <w:szCs w:val="32"/>
        </w:rPr>
        <w:t>一</w:t>
      </w:r>
      <w:r w:rsidRPr="00AA48EE">
        <w:rPr>
          <w:rFonts w:asciiTheme="minorHAnsi" w:eastAsia="標楷體" w:hAnsiTheme="minorHAnsi" w:cstheme="minorHAnsi"/>
          <w:b/>
          <w:bCs/>
          <w:color w:val="000000"/>
          <w:kern w:val="0"/>
          <w:sz w:val="32"/>
          <w:szCs w:val="32"/>
        </w:rPr>
        <w:t>次台印經貿講座」議程</w:t>
      </w:r>
    </w:p>
    <w:p w:rsidR="008C2C8D" w:rsidRPr="00AA48EE" w:rsidRDefault="008C2C8D" w:rsidP="008C2C8D">
      <w:pPr>
        <w:pStyle w:val="aa"/>
        <w:widowControl/>
        <w:numPr>
          <w:ilvl w:val="0"/>
          <w:numId w:val="5"/>
        </w:numPr>
        <w:spacing w:line="400" w:lineRule="exact"/>
        <w:ind w:leftChars="0" w:rightChars="-59" w:right="-142" w:hanging="196"/>
        <w:jc w:val="both"/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時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 xml:space="preserve">　　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間：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ab/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民國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10</w:t>
      </w:r>
      <w:r w:rsidR="003F2354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9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年</w:t>
      </w:r>
      <w:r w:rsidR="00C406AF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09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月</w:t>
      </w:r>
      <w:r w:rsidR="00C406AF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03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日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(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星期</w:t>
      </w:r>
      <w:r w:rsidR="00C406AF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四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)</w:t>
      </w:r>
      <w:r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下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午</w:t>
      </w:r>
      <w:r w:rsidR="00053EBB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3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:</w:t>
      </w:r>
      <w:r w:rsidR="00C406AF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3</w:t>
      </w:r>
      <w:r w:rsidR="00460D9C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0</w:t>
      </w:r>
      <w:r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 xml:space="preserve"> 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-</w:t>
      </w:r>
      <w:r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 xml:space="preserve"> 5</w:t>
      </w:r>
      <w:r w:rsidRPr="00AA48EE">
        <w:rPr>
          <w:rFonts w:asciiTheme="minorHAnsi" w:eastAsia="標楷體" w:hAnsiTheme="minorHAnsi" w:cstheme="minorHAnsi"/>
          <w:color w:val="222222"/>
          <w:kern w:val="0"/>
          <w:sz w:val="28"/>
          <w:szCs w:val="28"/>
        </w:rPr>
        <w:t>:</w:t>
      </w:r>
      <w:r w:rsidR="003D1540"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>3</w:t>
      </w:r>
      <w:r>
        <w:rPr>
          <w:rFonts w:asciiTheme="minorHAnsi" w:eastAsia="標楷體" w:hAnsiTheme="minorHAnsi" w:cstheme="minorHAnsi" w:hint="eastAsia"/>
          <w:color w:val="222222"/>
          <w:kern w:val="0"/>
          <w:sz w:val="28"/>
          <w:szCs w:val="28"/>
        </w:rPr>
        <w:t xml:space="preserve">0 </w:t>
      </w:r>
    </w:p>
    <w:p w:rsidR="008C2C8D" w:rsidRPr="00AA48EE" w:rsidRDefault="008C2C8D" w:rsidP="008C2C8D">
      <w:pPr>
        <w:pStyle w:val="11"/>
        <w:widowControl/>
        <w:numPr>
          <w:ilvl w:val="0"/>
          <w:numId w:val="5"/>
        </w:numPr>
        <w:spacing w:line="420" w:lineRule="exact"/>
        <w:ind w:leftChars="0" w:left="476" w:hanging="196"/>
        <w:jc w:val="both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地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 xml:space="preserve">　　</w:t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點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：</w:t>
      </w: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ab/>
      </w:r>
      <w:r w:rsidR="00C406AF" w:rsidRPr="00C406AF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南港軟體園區一期</w:t>
      </w:r>
      <w:r w:rsidR="00C406AF" w:rsidRPr="00C406AF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A</w:t>
      </w:r>
      <w:r w:rsidR="00C406AF" w:rsidRPr="00C406AF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棟</w:t>
      </w:r>
      <w:r w:rsidR="00C406AF" w:rsidRPr="00C406AF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2</w:t>
      </w:r>
      <w:r w:rsidR="00C406AF" w:rsidRPr="00C406AF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樓</w:t>
      </w:r>
      <w:r w:rsidR="00C406AF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會議廳</w:t>
      </w:r>
    </w:p>
    <w:p w:rsidR="008C2C8D" w:rsidRPr="00053EBB" w:rsidRDefault="008C2C8D" w:rsidP="008C2C8D">
      <w:pPr>
        <w:pStyle w:val="11"/>
        <w:widowControl/>
        <w:spacing w:line="420" w:lineRule="exact"/>
        <w:ind w:leftChars="0" w:left="476" w:firstLine="1792"/>
        <w:jc w:val="both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053EBB">
        <w:rPr>
          <w:rFonts w:asciiTheme="minorHAnsi" w:eastAsia="標楷體" w:hAnsiTheme="minorHAnsi" w:cstheme="minorHAnsi"/>
          <w:kern w:val="0"/>
          <w:sz w:val="28"/>
          <w:szCs w:val="28"/>
        </w:rPr>
        <w:t>(</w:t>
      </w:r>
      <w:r w:rsidR="00C406AF">
        <w:rPr>
          <w:rFonts w:asciiTheme="minorHAnsi" w:eastAsia="標楷體" w:hAnsiTheme="minorHAnsi" w:cstheme="minorHAnsi"/>
          <w:kern w:val="0"/>
          <w:sz w:val="28"/>
          <w:szCs w:val="28"/>
        </w:rPr>
        <w:t>台北市</w:t>
      </w:r>
      <w:r w:rsidR="00C406AF">
        <w:rPr>
          <w:rFonts w:asciiTheme="minorHAnsi" w:eastAsia="標楷體" w:hAnsiTheme="minorHAnsi" w:cstheme="minorHAnsi" w:hint="eastAsia"/>
          <w:kern w:val="0"/>
          <w:sz w:val="28"/>
          <w:szCs w:val="28"/>
        </w:rPr>
        <w:t>南港</w:t>
      </w:r>
      <w:r w:rsidR="00C406AF">
        <w:rPr>
          <w:rFonts w:asciiTheme="minorHAnsi" w:eastAsia="標楷體" w:hAnsiTheme="minorHAnsi" w:cstheme="minorHAnsi"/>
          <w:kern w:val="0"/>
          <w:sz w:val="28"/>
          <w:szCs w:val="28"/>
        </w:rPr>
        <w:t>區</w:t>
      </w:r>
      <w:r w:rsidR="00C406AF">
        <w:rPr>
          <w:rFonts w:asciiTheme="minorHAnsi" w:eastAsia="標楷體" w:hAnsiTheme="minorHAnsi" w:cstheme="minorHAnsi" w:hint="eastAsia"/>
          <w:kern w:val="0"/>
          <w:sz w:val="28"/>
          <w:szCs w:val="28"/>
        </w:rPr>
        <w:t>三重路</w:t>
      </w:r>
      <w:r w:rsidR="00C406AF">
        <w:rPr>
          <w:rFonts w:asciiTheme="minorHAnsi" w:eastAsia="標楷體" w:hAnsiTheme="minorHAnsi" w:cstheme="minorHAnsi" w:hint="eastAsia"/>
          <w:color w:val="000000" w:themeColor="text1"/>
          <w:sz w:val="28"/>
          <w:szCs w:val="28"/>
          <w:shd w:val="clear" w:color="auto" w:fill="FAFAFA"/>
        </w:rPr>
        <w:t>19</w:t>
      </w:r>
      <w:r w:rsidR="00053EBB" w:rsidRPr="00053EBB">
        <w:rPr>
          <w:rFonts w:asciiTheme="minorHAnsi" w:eastAsia="標楷體" w:hAnsi="標楷體" w:cstheme="minorHAnsi"/>
          <w:color w:val="000000" w:themeColor="text1"/>
          <w:sz w:val="28"/>
          <w:szCs w:val="28"/>
          <w:shd w:val="clear" w:color="auto" w:fill="FAFAFA"/>
        </w:rPr>
        <w:t>號</w:t>
      </w:r>
      <w:r w:rsidR="00C406AF">
        <w:rPr>
          <w:rFonts w:asciiTheme="minorHAnsi" w:eastAsia="標楷體" w:hAnsi="標楷體" w:cstheme="minorHAnsi" w:hint="eastAsia"/>
          <w:color w:val="000000" w:themeColor="text1"/>
          <w:sz w:val="28"/>
          <w:szCs w:val="28"/>
          <w:shd w:val="clear" w:color="auto" w:fill="FAFAFA"/>
        </w:rPr>
        <w:t>A</w:t>
      </w:r>
      <w:r w:rsidR="00C406AF">
        <w:rPr>
          <w:rFonts w:asciiTheme="minorHAnsi" w:eastAsia="標楷體" w:hAnsi="標楷體" w:cstheme="minorHAnsi" w:hint="eastAsia"/>
          <w:color w:val="000000" w:themeColor="text1"/>
          <w:sz w:val="28"/>
          <w:szCs w:val="28"/>
          <w:shd w:val="clear" w:color="auto" w:fill="FAFAFA"/>
        </w:rPr>
        <w:t>棟</w:t>
      </w:r>
      <w:r w:rsidR="00053EBB" w:rsidRPr="00053EBB">
        <w:rPr>
          <w:rFonts w:asciiTheme="minorHAnsi" w:eastAsia="標楷體" w:hAnsiTheme="minorHAnsi" w:cstheme="minorHAnsi"/>
          <w:color w:val="000000" w:themeColor="text1"/>
          <w:sz w:val="28"/>
          <w:szCs w:val="28"/>
          <w:shd w:val="clear" w:color="auto" w:fill="FAFAFA"/>
        </w:rPr>
        <w:t>2</w:t>
      </w:r>
      <w:r w:rsidR="00053EBB" w:rsidRPr="00053EBB">
        <w:rPr>
          <w:rFonts w:asciiTheme="minorHAnsi" w:eastAsia="標楷體" w:hAnsi="標楷體" w:cstheme="minorHAnsi"/>
          <w:color w:val="000000" w:themeColor="text1"/>
          <w:sz w:val="28"/>
          <w:szCs w:val="28"/>
          <w:shd w:val="clear" w:color="auto" w:fill="FAFAFA"/>
        </w:rPr>
        <w:t>樓</w:t>
      </w:r>
      <w:r w:rsidRPr="00053EBB">
        <w:rPr>
          <w:rFonts w:asciiTheme="minorHAnsi" w:eastAsia="標楷體" w:hAnsiTheme="minorHAnsi" w:cstheme="minorHAnsi"/>
          <w:kern w:val="0"/>
          <w:sz w:val="28"/>
          <w:szCs w:val="28"/>
        </w:rPr>
        <w:t>)</w:t>
      </w:r>
    </w:p>
    <w:p w:rsidR="008C2C8D" w:rsidRPr="00AA48EE" w:rsidRDefault="008C2C8D" w:rsidP="008C2C8D">
      <w:pPr>
        <w:pStyle w:val="11"/>
        <w:widowControl/>
        <w:numPr>
          <w:ilvl w:val="0"/>
          <w:numId w:val="5"/>
        </w:numPr>
        <w:spacing w:line="420" w:lineRule="exact"/>
        <w:ind w:leftChars="0" w:hanging="196"/>
        <w:jc w:val="both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主辦單位：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ab/>
      </w: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中華民國台灣印度經貿協會</w:t>
      </w:r>
    </w:p>
    <w:p w:rsidR="008C2C8D" w:rsidRPr="00AA48EE" w:rsidRDefault="00FC0D11" w:rsidP="00FC0D11">
      <w:pPr>
        <w:pStyle w:val="11"/>
        <w:widowControl/>
        <w:numPr>
          <w:ilvl w:val="0"/>
          <w:numId w:val="5"/>
        </w:numPr>
        <w:spacing w:line="420" w:lineRule="exact"/>
        <w:ind w:leftChars="0" w:hanging="196"/>
        <w:jc w:val="both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指導</w:t>
      </w:r>
      <w:r w:rsidR="008C2C8D"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單位：</w:t>
      </w:r>
      <w:r w:rsidR="008C2C8D"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ab/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經濟部國際貿易局</w:t>
      </w:r>
    </w:p>
    <w:p w:rsidR="008C2C8D" w:rsidRPr="00AA48EE" w:rsidRDefault="008C2C8D" w:rsidP="00C8162A">
      <w:pPr>
        <w:pStyle w:val="11"/>
        <w:widowControl/>
        <w:numPr>
          <w:ilvl w:val="0"/>
          <w:numId w:val="5"/>
        </w:numPr>
        <w:spacing w:beforeLines="30" w:before="108" w:afterLines="50" w:after="180" w:line="400" w:lineRule="exact"/>
        <w:ind w:leftChars="0" w:left="482" w:hanging="196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AA48EE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議程：</w:t>
      </w:r>
    </w:p>
    <w:tbl>
      <w:tblPr>
        <w:tblW w:w="544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3262"/>
        <w:gridCol w:w="4251"/>
      </w:tblGrid>
      <w:tr w:rsidR="008C2C8D" w:rsidRPr="00AA48EE" w:rsidTr="008C2C8D">
        <w:trPr>
          <w:trHeight w:val="59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8C2C8D" w:rsidRPr="00AA48EE" w:rsidRDefault="008C2C8D" w:rsidP="008C2C8D">
            <w:pPr>
              <w:spacing w:line="400" w:lineRule="exact"/>
              <w:jc w:val="center"/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  <w:t>時間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8C2C8D" w:rsidRPr="00AA48EE" w:rsidRDefault="008C2C8D" w:rsidP="008C2C8D">
            <w:pPr>
              <w:spacing w:line="400" w:lineRule="exact"/>
              <w:jc w:val="center"/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  <w:t>內容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8C2C8D" w:rsidRPr="00AA48EE" w:rsidRDefault="008C2C8D" w:rsidP="008C2C8D">
            <w:pPr>
              <w:spacing w:line="400" w:lineRule="exact"/>
              <w:jc w:val="center"/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b/>
                <w:color w:val="FFFFFF"/>
                <w:sz w:val="26"/>
                <w:szCs w:val="26"/>
              </w:rPr>
              <w:t>主講人</w:t>
            </w:r>
          </w:p>
        </w:tc>
      </w:tr>
      <w:tr w:rsidR="008C2C8D" w:rsidRPr="00AA48EE" w:rsidTr="008C2C8D">
        <w:trPr>
          <w:trHeight w:val="423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3F2354" w:rsidP="008403C7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P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M </w:t>
            </w:r>
            <w:r w:rsidR="00053EBB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3</w:t>
            </w:r>
            <w:r w:rsidR="00E71180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30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– </w:t>
            </w:r>
            <w:r w:rsidR="00053EBB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3</w:t>
            </w:r>
            <w:r w:rsidR="00E71180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C2C8D" w:rsidRPr="00AA48EE" w:rsidRDefault="008C2C8D" w:rsidP="008C2C8D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sz w:val="26"/>
                <w:szCs w:val="26"/>
              </w:rPr>
              <w:t>報到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8C2C8D" w:rsidP="008C2C8D">
            <w:pPr>
              <w:jc w:val="both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8C2C8D" w:rsidRPr="00AA48EE" w:rsidTr="008C2C8D">
        <w:trPr>
          <w:trHeight w:val="515"/>
        </w:trPr>
        <w:tc>
          <w:tcPr>
            <w:tcW w:w="10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3F2354" w:rsidP="003F2354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P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M </w:t>
            </w:r>
            <w:r w:rsidR="00053EBB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3</w:t>
            </w:r>
            <w:r w:rsidR="00053EBB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40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–</w:t>
            </w:r>
            <w:r w:rsidR="00053EBB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3</w:t>
            </w:r>
            <w:r w:rsidR="00053EBB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8C2C8D" w:rsidP="008C2C8D">
            <w:pPr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AA48EE">
              <w:rPr>
                <w:rStyle w:val="a4"/>
                <w:rFonts w:asciiTheme="minorHAnsi" w:eastAsia="標楷體" w:hAnsiTheme="minorHAnsi" w:cstheme="minorHAnsi"/>
                <w:b w:val="0"/>
                <w:sz w:val="26"/>
                <w:szCs w:val="26"/>
              </w:rPr>
              <w:t>主席致詞</w:t>
            </w:r>
          </w:p>
        </w:tc>
        <w:tc>
          <w:tcPr>
            <w:tcW w:w="22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Default="008C2C8D" w:rsidP="008C2C8D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sz w:val="26"/>
                <w:szCs w:val="26"/>
              </w:rPr>
              <w:t>中華民國台灣印度經貿協會</w:t>
            </w:r>
          </w:p>
          <w:p w:rsidR="00E71180" w:rsidRPr="00AA48EE" w:rsidRDefault="00E71180" w:rsidP="008C2C8D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理事長</w:t>
            </w:r>
          </w:p>
        </w:tc>
      </w:tr>
      <w:tr w:rsidR="008C2C8D" w:rsidRPr="00AA48EE" w:rsidTr="008C2C8D">
        <w:trPr>
          <w:trHeight w:val="437"/>
        </w:trPr>
        <w:tc>
          <w:tcPr>
            <w:tcW w:w="10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C406AF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PM 3:45</w:t>
            </w:r>
            <w:r w:rsidR="003F2354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–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 xml:space="preserve"> 3:50</w:t>
            </w:r>
            <w:r w:rsidR="003F2354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Default="003F2354" w:rsidP="008C2C8D">
            <w:pPr>
              <w:jc w:val="center"/>
              <w:rPr>
                <w:rStyle w:val="a4"/>
                <w:rFonts w:asciiTheme="minorHAnsi" w:eastAsia="標楷體" w:hAnsiTheme="minorHAnsi" w:cstheme="minorHAnsi"/>
                <w:b w:val="0"/>
                <w:sz w:val="26"/>
                <w:szCs w:val="26"/>
              </w:rPr>
            </w:pPr>
            <w:r>
              <w:rPr>
                <w:rStyle w:val="a4"/>
                <w:rFonts w:asciiTheme="minorHAnsi" w:eastAsia="標楷體" w:hAnsiTheme="minorHAnsi" w:cstheme="minorHAnsi" w:hint="eastAsia"/>
                <w:b w:val="0"/>
                <w:sz w:val="26"/>
                <w:szCs w:val="26"/>
              </w:rPr>
              <w:t>貴賓致詞</w:t>
            </w:r>
          </w:p>
          <w:p w:rsidR="003F2354" w:rsidRPr="00AA48EE" w:rsidRDefault="003F2354" w:rsidP="008C2C8D">
            <w:pPr>
              <w:jc w:val="center"/>
              <w:rPr>
                <w:rStyle w:val="a4"/>
                <w:rFonts w:asciiTheme="minorHAnsi" w:eastAsia="標楷體" w:hAnsiTheme="minorHAnsi" w:cstheme="minorHAnsi"/>
                <w:b w:val="0"/>
                <w:sz w:val="26"/>
                <w:szCs w:val="26"/>
              </w:rPr>
            </w:pPr>
          </w:p>
        </w:tc>
        <w:tc>
          <w:tcPr>
            <w:tcW w:w="22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8C2C8D" w:rsidP="008C2C8D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8C2C8D" w:rsidRPr="00AA48EE" w:rsidTr="008C2C8D">
        <w:trPr>
          <w:trHeight w:val="1130"/>
        </w:trPr>
        <w:tc>
          <w:tcPr>
            <w:tcW w:w="10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3F2354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P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M </w:t>
            </w:r>
            <w:r w:rsidR="008403C7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3</w:t>
            </w:r>
            <w:r w:rsidR="008403C7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50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–</w:t>
            </w:r>
            <w:r w:rsidR="008403C7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4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30</w:t>
            </w:r>
          </w:p>
          <w:p w:rsidR="008C2C8D" w:rsidRPr="00AA48EE" w:rsidRDefault="008C2C8D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(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 xml:space="preserve">40 </w:t>
            </w:r>
            <w:proofErr w:type="spellStart"/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mins</w:t>
            </w:r>
            <w:proofErr w:type="spellEnd"/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)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2A4483" w:rsidRDefault="008C2C8D" w:rsidP="008C2C8D">
            <w:pPr>
              <w:jc w:val="center"/>
              <w:rPr>
                <w:rStyle w:val="a4"/>
                <w:rFonts w:asciiTheme="minorHAnsi" w:eastAsia="標楷體" w:hAnsiTheme="minorHAnsi" w:cstheme="minorHAnsi"/>
                <w:sz w:val="26"/>
                <w:szCs w:val="26"/>
              </w:rPr>
            </w:pPr>
            <w:r w:rsidRPr="002A4483">
              <w:rPr>
                <w:rStyle w:val="a4"/>
                <w:rFonts w:asciiTheme="minorHAnsi" w:eastAsia="標楷體" w:hAnsiTheme="minorHAnsi" w:cstheme="minorHAnsi"/>
                <w:sz w:val="26"/>
                <w:szCs w:val="26"/>
              </w:rPr>
              <w:t>專題演講：</w:t>
            </w:r>
          </w:p>
          <w:p w:rsidR="008C2C8D" w:rsidRDefault="008403C7" w:rsidP="00D64284">
            <w:pPr>
              <w:jc w:val="center"/>
              <w:rPr>
                <w:rFonts w:asciiTheme="minorHAnsi" w:eastAsia="標楷體" w:hAnsiTheme="minorHAnsi" w:cstheme="minorHAnsi"/>
                <w:bCs/>
                <w:sz w:val="22"/>
                <w:szCs w:val="26"/>
              </w:rPr>
            </w:pPr>
            <w:r w:rsidRPr="008403C7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投資印度</w:t>
            </w:r>
            <w:r w:rsidRPr="008403C7"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  <w:t xml:space="preserve"> : </w:t>
            </w:r>
            <w:r w:rsidR="00BE358D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富強</w:t>
            </w:r>
            <w:proofErr w:type="gramStart"/>
            <w:r w:rsidR="00BE358D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鑫</w:t>
            </w:r>
            <w:proofErr w:type="gramEnd"/>
            <w:r w:rsidR="00BE358D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在印度設廠的</w:t>
            </w:r>
            <w:r w:rsidR="003F2354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經驗分享</w:t>
            </w:r>
          </w:p>
          <w:p w:rsidR="00CB7332" w:rsidRPr="00AA48EE" w:rsidRDefault="00CB7332" w:rsidP="00D64284">
            <w:pPr>
              <w:jc w:val="center"/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</w:pPr>
          </w:p>
        </w:tc>
        <w:tc>
          <w:tcPr>
            <w:tcW w:w="22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58D" w:rsidRDefault="003F2354" w:rsidP="008403C7">
            <w:pPr>
              <w:ind w:rightChars="-44" w:right="-106"/>
              <w:jc w:val="center"/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富強</w:t>
            </w:r>
            <w:proofErr w:type="gramStart"/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鑫</w:t>
            </w:r>
            <w:proofErr w:type="gramEnd"/>
            <w:r w:rsidR="00BE358D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精密工業</w:t>
            </w:r>
          </w:p>
          <w:p w:rsidR="00BE358D" w:rsidRDefault="00BE358D" w:rsidP="00BE358D">
            <w:pPr>
              <w:ind w:rightChars="-44" w:right="-106"/>
              <w:jc w:val="center"/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富強</w:t>
            </w:r>
            <w:proofErr w:type="gramStart"/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鑫</w:t>
            </w:r>
            <w:proofErr w:type="gramEnd"/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集團</w:t>
            </w:r>
            <w:r w:rsidRPr="00BE358D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總經理</w:t>
            </w:r>
          </w:p>
          <w:p w:rsidR="008C2C8D" w:rsidRDefault="00445430" w:rsidP="00BE358D">
            <w:pPr>
              <w:ind w:rightChars="-44" w:right="-106"/>
              <w:jc w:val="center"/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</w:pPr>
            <w:proofErr w:type="gramStart"/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【</w:t>
            </w:r>
            <w:proofErr w:type="gramEnd"/>
            <w:r w:rsidR="00BE358D" w:rsidRPr="00BE358D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鄭頂亮</w:t>
            </w:r>
            <w:r w:rsidR="00BE358D" w:rsidRPr="00BE358D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Mr. Ken Cheng</w:t>
            </w:r>
            <w:proofErr w:type="gramStart"/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】</w:t>
            </w:r>
            <w:proofErr w:type="gramEnd"/>
          </w:p>
          <w:p w:rsidR="00445430" w:rsidRPr="008403C7" w:rsidRDefault="00445430" w:rsidP="008403C7">
            <w:pPr>
              <w:ind w:rightChars="-44" w:right="-106"/>
              <w:jc w:val="center"/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</w:pPr>
          </w:p>
        </w:tc>
      </w:tr>
      <w:tr w:rsidR="008C2C8D" w:rsidRPr="00AA48EE" w:rsidTr="00A10EB2">
        <w:trPr>
          <w:trHeight w:val="1139"/>
        </w:trPr>
        <w:tc>
          <w:tcPr>
            <w:tcW w:w="10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AA48EE" w:rsidRDefault="003F2354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P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M </w:t>
            </w:r>
            <w:r w:rsidR="008403C7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4</w:t>
            </w:r>
            <w:r w:rsidR="008403C7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30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– 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5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</w:t>
            </w:r>
          </w:p>
          <w:p w:rsidR="008C2C8D" w:rsidRPr="00AA48EE" w:rsidRDefault="008C2C8D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(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 xml:space="preserve">40 </w:t>
            </w:r>
            <w:bookmarkStart w:id="0" w:name="_GoBack"/>
            <w:bookmarkEnd w:id="0"/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mins)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2A4483" w:rsidRDefault="008C2C8D" w:rsidP="008C2C8D">
            <w:pPr>
              <w:jc w:val="center"/>
              <w:rPr>
                <w:rStyle w:val="a4"/>
                <w:rFonts w:asciiTheme="minorHAnsi" w:eastAsia="標楷體" w:hAnsiTheme="minorHAnsi" w:cstheme="minorHAnsi"/>
                <w:sz w:val="26"/>
                <w:szCs w:val="26"/>
              </w:rPr>
            </w:pPr>
            <w:r w:rsidRPr="002A4483">
              <w:rPr>
                <w:rStyle w:val="a4"/>
                <w:rFonts w:asciiTheme="minorHAnsi" w:eastAsia="標楷體" w:hAnsiTheme="minorHAnsi" w:cstheme="minorHAnsi"/>
                <w:sz w:val="26"/>
                <w:szCs w:val="26"/>
              </w:rPr>
              <w:t>專題演講：</w:t>
            </w:r>
          </w:p>
          <w:p w:rsidR="00CB7332" w:rsidRPr="002A4483" w:rsidRDefault="003F2354" w:rsidP="003F2354">
            <w:pPr>
              <w:jc w:val="center"/>
              <w:rPr>
                <w:rStyle w:val="a4"/>
                <w:rFonts w:asciiTheme="minorHAnsi" w:eastAsia="標楷體" w:hAnsiTheme="minorHAnsi" w:cstheme="minorHAnsi"/>
                <w:b w:val="0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生活在</w:t>
            </w:r>
            <w:r w:rsidR="00445430" w:rsidRPr="008403C7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印度</w:t>
            </w:r>
            <w:r w:rsidR="00445430" w:rsidRPr="008403C7">
              <w:rPr>
                <w:rFonts w:asciiTheme="minorHAnsi" w:eastAsia="標楷體" w:hAnsiTheme="minorHAnsi" w:cstheme="minorHAnsi"/>
                <w:bCs/>
                <w:sz w:val="26"/>
                <w:szCs w:val="26"/>
              </w:rPr>
              <w:t xml:space="preserve"> : </w:t>
            </w:r>
            <w:r w:rsidR="001C73DA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住印度</w:t>
            </w:r>
            <w:r w:rsidR="001C73DA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8</w:t>
            </w:r>
            <w:r w:rsidR="001C73DA">
              <w:rPr>
                <w:rFonts w:asciiTheme="minorHAnsi" w:eastAsia="標楷體" w:hAnsiTheme="minorHAnsi" w:cstheme="minorHAnsi" w:hint="eastAsia"/>
                <w:bCs/>
                <w:sz w:val="26"/>
                <w:szCs w:val="26"/>
              </w:rPr>
              <w:t>年的生活經驗分享</w:t>
            </w:r>
          </w:p>
        </w:tc>
        <w:tc>
          <w:tcPr>
            <w:tcW w:w="22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2354" w:rsidRDefault="003F2354" w:rsidP="008C2C8D">
            <w:pPr>
              <w:ind w:rightChars="-44" w:right="-106"/>
              <w:jc w:val="center"/>
              <w:rPr>
                <w:rFonts w:asciiTheme="minorHAnsi" w:eastAsia="標楷體" w:hAnsiTheme="minorHAnsi" w:cstheme="minorHAnsi"/>
                <w:shd w:val="clear" w:color="auto" w:fill="FFFFFF"/>
              </w:rPr>
            </w:pPr>
          </w:p>
          <w:p w:rsidR="003F2354" w:rsidRPr="003F2354" w:rsidRDefault="003F2354" w:rsidP="003F2354">
            <w:pPr>
              <w:pStyle w:val="1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Theme="minorHAnsi" w:eastAsia="標楷體" w:hAnsiTheme="minorHAnsi" w:cstheme="minorHAnsi"/>
                <w:b w:val="0"/>
                <w:noProof/>
                <w:sz w:val="26"/>
                <w:szCs w:val="26"/>
              </w:rPr>
            </w:pPr>
            <w:r w:rsidRPr="003F2354">
              <w:rPr>
                <w:rFonts w:asciiTheme="minorHAnsi" w:eastAsia="標楷體" w:hAnsiTheme="minorHAnsi" w:cstheme="minorHAnsi" w:hint="eastAsia"/>
                <w:b w:val="0"/>
                <w:noProof/>
                <w:sz w:val="26"/>
                <w:szCs w:val="26"/>
              </w:rPr>
              <w:t>台灣記者</w:t>
            </w:r>
            <w:r w:rsidR="00BE358D">
              <w:rPr>
                <w:rFonts w:asciiTheme="minorHAnsi" w:eastAsia="標楷體" w:hAnsiTheme="minorHAnsi" w:cstheme="minorHAnsi" w:hint="eastAsia"/>
                <w:b w:val="0"/>
                <w:noProof/>
                <w:sz w:val="26"/>
                <w:szCs w:val="26"/>
              </w:rPr>
              <w:t>、作家、</w:t>
            </w:r>
            <w:r w:rsidRPr="003F2354">
              <w:rPr>
                <w:rFonts w:asciiTheme="minorHAnsi" w:eastAsia="標楷體" w:hAnsiTheme="minorHAnsi" w:cstheme="minorHAnsi" w:hint="eastAsia"/>
                <w:b w:val="0"/>
                <w:noProof/>
                <w:sz w:val="26"/>
                <w:szCs w:val="26"/>
              </w:rPr>
              <w:t>印度專家</w:t>
            </w:r>
          </w:p>
          <w:p w:rsidR="00BE358D" w:rsidRDefault="003F2354" w:rsidP="003F2354">
            <w:pPr>
              <w:pStyle w:val="1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Theme="minorHAnsi" w:eastAsia="標楷體" w:hAnsiTheme="minorHAnsi" w:cstheme="minorHAnsi"/>
                <w:b w:val="0"/>
                <w:noProof/>
                <w:sz w:val="26"/>
                <w:szCs w:val="26"/>
              </w:rPr>
            </w:pPr>
            <w:r w:rsidRPr="003F2354">
              <w:rPr>
                <w:rFonts w:asciiTheme="minorHAnsi" w:eastAsia="標楷體" w:hAnsiTheme="minorHAnsi" w:cstheme="minorHAnsi" w:hint="eastAsia"/>
                <w:b w:val="0"/>
                <w:noProof/>
                <w:sz w:val="26"/>
                <w:szCs w:val="26"/>
              </w:rPr>
              <w:t>《鳳凰衛視》駐印度記者、</w:t>
            </w:r>
          </w:p>
          <w:p w:rsidR="003F2354" w:rsidRPr="003F2354" w:rsidRDefault="003F2354" w:rsidP="003F2354">
            <w:pPr>
              <w:pStyle w:val="1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Theme="minorHAnsi" w:eastAsia="標楷體" w:hAnsiTheme="minorHAnsi" w:cstheme="minorHAnsi"/>
                <w:b w:val="0"/>
                <w:noProof/>
                <w:sz w:val="26"/>
                <w:szCs w:val="26"/>
              </w:rPr>
            </w:pPr>
            <w:r w:rsidRPr="003F2354">
              <w:rPr>
                <w:rFonts w:asciiTheme="minorHAnsi" w:eastAsia="標楷體" w:hAnsiTheme="minorHAnsi" w:cstheme="minorHAnsi" w:hint="eastAsia"/>
                <w:b w:val="0"/>
                <w:noProof/>
                <w:sz w:val="26"/>
                <w:szCs w:val="26"/>
              </w:rPr>
              <w:t>《就是要印度》網站創辦人</w:t>
            </w:r>
          </w:p>
          <w:p w:rsidR="008C2C8D" w:rsidRPr="003F2354" w:rsidRDefault="00445430" w:rsidP="003F2354">
            <w:pPr>
              <w:pStyle w:val="1"/>
              <w:shd w:val="clear" w:color="auto" w:fill="FFFFFF"/>
              <w:spacing w:before="0" w:beforeAutospacing="0" w:after="0" w:afterAutospacing="0" w:line="450" w:lineRule="atLeast"/>
              <w:rPr>
                <w:rFonts w:ascii="Helvetica" w:hAnsi="Helvetica"/>
                <w:color w:val="1C1E21"/>
                <w:sz w:val="36"/>
                <w:szCs w:val="36"/>
              </w:rPr>
            </w:pPr>
            <w:r>
              <w:rPr>
                <w:rFonts w:asciiTheme="minorHAnsi" w:eastAsia="標楷體" w:hAnsiTheme="minorHAnsi" w:cstheme="minorHAnsi" w:hint="eastAsia"/>
                <w:noProof/>
                <w:sz w:val="26"/>
                <w:szCs w:val="26"/>
              </w:rPr>
              <w:t>【</w:t>
            </w:r>
            <w:r w:rsidRPr="003F2354">
              <w:rPr>
                <w:rFonts w:asciiTheme="minorHAnsi" w:eastAsia="標楷體" w:hAnsiTheme="minorHAnsi" w:cstheme="minorHAnsi" w:hint="eastAsia"/>
                <w:b w:val="0"/>
                <w:noProof/>
                <w:sz w:val="26"/>
                <w:szCs w:val="26"/>
              </w:rPr>
              <w:t xml:space="preserve">Ms. </w:t>
            </w:r>
            <w:r w:rsidR="003F2354">
              <w:rPr>
                <w:rFonts w:asciiTheme="minorHAnsi" w:eastAsia="標楷體" w:hAnsiTheme="minorHAnsi" w:cstheme="minorHAnsi" w:hint="eastAsia"/>
                <w:b w:val="0"/>
                <w:noProof/>
                <w:sz w:val="26"/>
                <w:szCs w:val="26"/>
              </w:rPr>
              <w:t>Stacy</w:t>
            </w:r>
            <w:r w:rsidR="00BE358D">
              <w:rPr>
                <w:rFonts w:asciiTheme="minorHAnsi" w:eastAsia="標楷體" w:hAnsiTheme="minorHAnsi" w:cstheme="minorHAnsi" w:hint="eastAsia"/>
                <w:b w:val="0"/>
                <w:noProof/>
                <w:sz w:val="26"/>
                <w:szCs w:val="26"/>
              </w:rPr>
              <w:t xml:space="preserve"> Yu</w:t>
            </w:r>
            <w:r w:rsidR="003F2354">
              <w:rPr>
                <w:rFonts w:asciiTheme="minorHAnsi" w:eastAsia="標楷體" w:hAnsiTheme="minorHAnsi" w:cstheme="minorHAnsi" w:hint="eastAsia"/>
                <w:b w:val="0"/>
                <w:noProof/>
                <w:sz w:val="26"/>
                <w:szCs w:val="26"/>
              </w:rPr>
              <w:t xml:space="preserve"> </w:t>
            </w:r>
            <w:r w:rsidR="003F2354" w:rsidRPr="003F2354">
              <w:rPr>
                <w:rStyle w:val="2tq"/>
                <w:rFonts w:ascii="標楷體" w:eastAsia="標楷體" w:hAnsi="標楷體" w:cs="Times New Roman"/>
                <w:b w:val="0"/>
                <w:color w:val="1C1E21"/>
                <w:sz w:val="26"/>
                <w:szCs w:val="26"/>
              </w:rPr>
              <w:t>尤芷薇</w:t>
            </w:r>
            <w:r w:rsidR="003F2354" w:rsidRPr="003F2354">
              <w:rPr>
                <w:rFonts w:ascii="標楷體" w:eastAsia="標楷體" w:hAnsi="標楷體" w:cstheme="minorHAnsi" w:hint="eastAsia"/>
                <w:b w:val="0"/>
                <w:noProof/>
                <w:sz w:val="26"/>
                <w:szCs w:val="26"/>
              </w:rPr>
              <w:t>駐印度記者</w:t>
            </w:r>
            <w:r>
              <w:rPr>
                <w:rFonts w:asciiTheme="minorHAnsi" w:eastAsia="標楷體" w:hAnsiTheme="minorHAnsi" w:cstheme="minorHAnsi" w:hint="eastAsia"/>
                <w:noProof/>
                <w:sz w:val="26"/>
                <w:szCs w:val="26"/>
              </w:rPr>
              <w:t>】</w:t>
            </w:r>
          </w:p>
        </w:tc>
      </w:tr>
      <w:tr w:rsidR="008C2C8D" w:rsidRPr="00AA48EE" w:rsidTr="00A10EB2">
        <w:trPr>
          <w:trHeight w:val="986"/>
        </w:trPr>
        <w:tc>
          <w:tcPr>
            <w:tcW w:w="10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Default="003F2354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P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M 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5</w:t>
            </w:r>
            <w:r w:rsidR="008403C7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</w:t>
            </w:r>
            <w:r w:rsidR="008C2C8D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–</w:t>
            </w:r>
            <w:r w:rsidR="008403C7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5</w:t>
            </w:r>
            <w:r w:rsidR="008403C7"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:</w:t>
            </w:r>
            <w:r w:rsidR="008403C7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30</w:t>
            </w:r>
          </w:p>
          <w:p w:rsidR="008C2C8D" w:rsidRPr="00AA48EE" w:rsidRDefault="008C2C8D" w:rsidP="008C2C8D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(</w:t>
            </w:r>
            <w:r w:rsidR="00C406AF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2</w:t>
            </w:r>
            <w:r w:rsidR="003F2354">
              <w:rPr>
                <w:rFonts w:asciiTheme="minorHAnsi" w:eastAsia="標楷體" w:hAnsiTheme="minorHAnsi" w:cstheme="minorHAnsi" w:hint="eastAsia"/>
                <w:kern w:val="0"/>
                <w:sz w:val="28"/>
                <w:szCs w:val="28"/>
              </w:rPr>
              <w:t>0</w:t>
            </w:r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 xml:space="preserve"> </w:t>
            </w:r>
            <w:proofErr w:type="spellStart"/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mins</w:t>
            </w:r>
            <w:proofErr w:type="spellEnd"/>
            <w:r w:rsidRPr="00AA48EE"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  <w:t>)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2A4483" w:rsidRDefault="008403C7" w:rsidP="008C2C8D">
            <w:pPr>
              <w:jc w:val="center"/>
              <w:rPr>
                <w:rStyle w:val="a4"/>
                <w:rFonts w:asciiTheme="minorHAnsi" w:eastAsia="標楷體" w:hAnsiTheme="minorHAnsi" w:cstheme="minorHAnsi"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sz w:val="26"/>
                <w:szCs w:val="26"/>
              </w:rPr>
              <w:t>交流與互動</w:t>
            </w:r>
          </w:p>
        </w:tc>
        <w:tc>
          <w:tcPr>
            <w:tcW w:w="22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C8D" w:rsidRPr="00226936" w:rsidRDefault="008403C7" w:rsidP="008C2C8D">
            <w:pPr>
              <w:jc w:val="center"/>
              <w:rPr>
                <w:rFonts w:asciiTheme="minorHAnsi" w:eastAsia="標楷體" w:hAnsiTheme="minorHAnsi" w:cstheme="minorHAnsi"/>
                <w:noProof/>
                <w:sz w:val="26"/>
                <w:szCs w:val="26"/>
              </w:rPr>
            </w:pPr>
            <w:r w:rsidRPr="00AA48EE">
              <w:rPr>
                <w:rFonts w:asciiTheme="minorHAnsi" w:eastAsia="標楷體" w:hAnsiTheme="minorHAnsi" w:cstheme="minorHAnsi"/>
                <w:sz w:val="26"/>
                <w:szCs w:val="26"/>
              </w:rPr>
              <w:t>中華民國台灣印度經貿協會</w:t>
            </w:r>
          </w:p>
        </w:tc>
      </w:tr>
      <w:tr w:rsidR="008403C7" w:rsidRPr="00AA48EE" w:rsidTr="008C2C8D">
        <w:trPr>
          <w:trHeight w:val="70"/>
        </w:trPr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C7" w:rsidRPr="00AA48EE" w:rsidRDefault="008403C7" w:rsidP="00CB7332">
            <w:pPr>
              <w:widowControl/>
              <w:spacing w:line="0" w:lineRule="atLeast"/>
              <w:jc w:val="center"/>
              <w:rPr>
                <w:rFonts w:asciiTheme="minorHAnsi" w:eastAsia="標楷體" w:hAnsiTheme="minorHAnsi" w:cstheme="minorHAnsi"/>
                <w:kern w:val="0"/>
                <w:sz w:val="28"/>
                <w:szCs w:val="28"/>
              </w:rPr>
            </w:pP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403C7" w:rsidRPr="00AA48EE" w:rsidRDefault="008403C7" w:rsidP="008C2C8D">
            <w:pPr>
              <w:spacing w:line="400" w:lineRule="exac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3C7" w:rsidRPr="00AA48EE" w:rsidRDefault="008403C7" w:rsidP="008C2C8D">
            <w:pPr>
              <w:jc w:val="center"/>
              <w:rPr>
                <w:rFonts w:asciiTheme="minorHAnsi" w:eastAsia="標楷體" w:hAnsiTheme="minorHAnsi" w:cstheme="minorHAnsi"/>
                <w:color w:val="FF0000"/>
                <w:sz w:val="26"/>
                <w:szCs w:val="26"/>
              </w:rPr>
            </w:pPr>
          </w:p>
        </w:tc>
      </w:tr>
    </w:tbl>
    <w:p w:rsidR="007B0C91" w:rsidRDefault="00C8162A" w:rsidP="00C8162A">
      <w:pPr>
        <w:widowControl/>
        <w:spacing w:afterLines="50" w:after="180"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180340</wp:posOffset>
                </wp:positionV>
                <wp:extent cx="7705725" cy="9525"/>
                <wp:effectExtent l="0" t="0" r="952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5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4.3pt;margin-top:14.2pt;width:606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">
                <v:stroke dashstyle="longDash"/>
              </v:shape>
            </w:pict>
          </mc:Fallback>
        </mc:AlternateContent>
      </w:r>
    </w:p>
    <w:p w:rsidR="007B0C91" w:rsidRPr="00FF4465" w:rsidRDefault="007B0C91" w:rsidP="007B0C91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F446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476"/>
        <w:gridCol w:w="708"/>
        <w:gridCol w:w="993"/>
        <w:gridCol w:w="708"/>
        <w:gridCol w:w="1418"/>
        <w:gridCol w:w="1068"/>
        <w:gridCol w:w="3043"/>
      </w:tblGrid>
      <w:tr w:rsidR="007B0C91" w:rsidRPr="008403C7" w:rsidTr="008C2C8D">
        <w:trPr>
          <w:trHeight w:val="48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公司名稱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地址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7B0C91" w:rsidRPr="008403C7" w:rsidTr="008C2C8D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Theme="minorHAnsi" w:cstheme="minorHAnsi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7B0C91" w:rsidRPr="008403C7" w:rsidTr="008C2C8D">
        <w:trPr>
          <w:trHeight w:val="55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="標楷體" w:cstheme="minorHAnsi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8403C7">
              <w:rPr>
                <w:rFonts w:asciiTheme="minorHAnsi" w:eastAsia="標楷體" w:hAnsiTheme="minorHAnsi" w:cstheme="minorHAnsi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0C91" w:rsidRPr="008403C7" w:rsidRDefault="007B0C91" w:rsidP="008C2C8D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:rsidR="007B0C91" w:rsidRPr="008403C7" w:rsidRDefault="007B0C91" w:rsidP="007B0C91">
      <w:pPr>
        <w:snapToGrid w:val="0"/>
        <w:spacing w:line="280" w:lineRule="exact"/>
        <w:rPr>
          <w:rFonts w:asciiTheme="minorHAnsi" w:eastAsia="標楷體" w:hAnsiTheme="minorHAnsi" w:cstheme="minorHAnsi"/>
        </w:rPr>
      </w:pPr>
      <w:r w:rsidRPr="008403C7">
        <w:rPr>
          <w:rFonts w:asciiTheme="minorHAnsi" w:eastAsia="標楷體" w:hAnsi="標楷體" w:cstheme="minorHAnsi"/>
        </w:rPr>
        <w:t>請填妥報名表回傳</w:t>
      </w:r>
      <w:r w:rsidRPr="008403C7">
        <w:rPr>
          <w:rFonts w:asciiTheme="minorHAnsi" w:eastAsia="標楷體" w:hAnsiTheme="minorHAnsi" w:cstheme="minorHAnsi"/>
        </w:rPr>
        <w:t xml:space="preserve">Fax </w:t>
      </w:r>
      <w:r w:rsidRPr="008403C7">
        <w:rPr>
          <w:rFonts w:asciiTheme="minorHAnsi" w:eastAsia="標楷體" w:hAnsi="標楷體" w:cstheme="minorHAnsi"/>
        </w:rPr>
        <w:t>：</w:t>
      </w:r>
      <w:r w:rsidRPr="008403C7">
        <w:rPr>
          <w:rFonts w:asciiTheme="minorHAnsi" w:eastAsia="標楷體" w:hAnsiTheme="minorHAnsi" w:cstheme="minorHAnsi"/>
        </w:rPr>
        <w:t>02-2653-0288</w:t>
      </w:r>
      <w:r w:rsidRPr="008403C7">
        <w:rPr>
          <w:rFonts w:asciiTheme="minorHAnsi" w:eastAsia="標楷體" w:hAnsi="標楷體" w:cstheme="minorHAnsi"/>
        </w:rPr>
        <w:t>或</w:t>
      </w:r>
      <w:r w:rsidRPr="008403C7">
        <w:rPr>
          <w:rFonts w:asciiTheme="minorHAnsi" w:eastAsia="標楷體" w:hAnsiTheme="minorHAnsi" w:cstheme="minorHAnsi"/>
        </w:rPr>
        <w:t>E-mail</w:t>
      </w:r>
      <w:r w:rsidRPr="008403C7">
        <w:rPr>
          <w:rFonts w:asciiTheme="minorHAnsi" w:eastAsia="標楷體" w:hAnsi="標楷體" w:cstheme="minorHAnsi"/>
        </w:rPr>
        <w:t>：</w:t>
      </w:r>
      <w:r w:rsidR="00BE358D">
        <w:rPr>
          <w:rFonts w:asciiTheme="minorHAnsi" w:eastAsia="標楷體" w:hAnsiTheme="minorHAnsi" w:cstheme="minorHAnsi" w:hint="eastAsia"/>
        </w:rPr>
        <w:t>mario@mail.centurydev.com.tw</w:t>
      </w:r>
    </w:p>
    <w:p w:rsidR="004D4E8E" w:rsidRPr="008403C7" w:rsidRDefault="007B0C91" w:rsidP="00AE56B0">
      <w:pPr>
        <w:snapToGrid w:val="0"/>
        <w:spacing w:line="280" w:lineRule="exact"/>
        <w:rPr>
          <w:rFonts w:asciiTheme="minorHAnsi" w:eastAsia="標楷體" w:hAnsiTheme="minorHAnsi" w:cstheme="minorHAnsi"/>
        </w:rPr>
      </w:pPr>
      <w:r w:rsidRPr="008403C7">
        <w:rPr>
          <w:rFonts w:asciiTheme="minorHAnsi" w:eastAsia="標楷體" w:hAnsi="標楷體" w:cstheme="minorHAnsi"/>
        </w:rPr>
        <w:t>聯絡電話</w:t>
      </w:r>
      <w:r w:rsidRPr="008403C7">
        <w:rPr>
          <w:rFonts w:asciiTheme="minorHAnsi" w:eastAsia="標楷體" w:hAnsiTheme="minorHAnsi" w:cstheme="minorHAnsi"/>
        </w:rPr>
        <w:t>02-2653-2688</w:t>
      </w:r>
      <w:r w:rsidR="008403C7">
        <w:rPr>
          <w:rFonts w:asciiTheme="minorHAnsi" w:eastAsia="標楷體" w:hAnsiTheme="minorHAnsi" w:cstheme="minorHAnsi" w:hint="eastAsia"/>
        </w:rPr>
        <w:t>分機</w:t>
      </w:r>
      <w:r w:rsidR="00BE358D">
        <w:rPr>
          <w:rFonts w:asciiTheme="minorHAnsi" w:eastAsia="標楷體" w:hAnsiTheme="minorHAnsi" w:cstheme="minorHAnsi" w:hint="eastAsia"/>
        </w:rPr>
        <w:t xml:space="preserve">535 </w:t>
      </w:r>
      <w:r w:rsidR="00BE358D">
        <w:rPr>
          <w:rFonts w:asciiTheme="minorHAnsi" w:eastAsia="標楷體" w:hAnsiTheme="minorHAnsi" w:cstheme="minorHAnsi" w:hint="eastAsia"/>
        </w:rPr>
        <w:t>陳志雄</w:t>
      </w:r>
      <w:r w:rsidRPr="008403C7">
        <w:rPr>
          <w:rFonts w:asciiTheme="minorHAnsi" w:eastAsia="標楷體" w:hAnsiTheme="minorHAnsi" w:cstheme="minorHAnsi"/>
        </w:rPr>
        <w:t xml:space="preserve">  (</w:t>
      </w:r>
      <w:r w:rsidRPr="008403C7">
        <w:rPr>
          <w:rFonts w:asciiTheme="minorHAnsi" w:eastAsia="標楷體" w:hAnsi="標楷體" w:cstheme="minorHAnsi"/>
        </w:rPr>
        <w:t>本報名表如不敷使用，請自行影印</w:t>
      </w:r>
      <w:r w:rsidRPr="008403C7">
        <w:rPr>
          <w:rFonts w:asciiTheme="minorHAnsi" w:eastAsia="標楷體" w:hAnsiTheme="minorHAnsi" w:cstheme="minorHAnsi"/>
        </w:rPr>
        <w:t>)</w:t>
      </w:r>
    </w:p>
    <w:sectPr w:rsidR="004D4E8E" w:rsidRPr="008403C7" w:rsidSect="00A10EB2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84" w:rsidRDefault="00E92784">
      <w:r>
        <w:separator/>
      </w:r>
    </w:p>
  </w:endnote>
  <w:endnote w:type="continuationSeparator" w:id="0">
    <w:p w:rsidR="00E92784" w:rsidRDefault="00E9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84" w:rsidRDefault="00E92784">
      <w:r>
        <w:separator/>
      </w:r>
    </w:p>
  </w:footnote>
  <w:footnote w:type="continuationSeparator" w:id="0">
    <w:p w:rsidR="00E92784" w:rsidRDefault="00E9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>
    <w:nsid w:val="12EA4813"/>
    <w:multiLevelType w:val="hybridMultilevel"/>
    <w:tmpl w:val="9B5A4D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73C10927"/>
    <w:multiLevelType w:val="hybridMultilevel"/>
    <w:tmpl w:val="831AEC7E"/>
    <w:lvl w:ilvl="0" w:tplc="E1D8A5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EC"/>
    <w:rsid w:val="000059DF"/>
    <w:rsid w:val="00025D6E"/>
    <w:rsid w:val="00040816"/>
    <w:rsid w:val="00046059"/>
    <w:rsid w:val="00053EBB"/>
    <w:rsid w:val="00054179"/>
    <w:rsid w:val="00071124"/>
    <w:rsid w:val="00074DF7"/>
    <w:rsid w:val="000751DF"/>
    <w:rsid w:val="00093C56"/>
    <w:rsid w:val="00095C20"/>
    <w:rsid w:val="000A1FE9"/>
    <w:rsid w:val="000B11AB"/>
    <w:rsid w:val="000B3CFE"/>
    <w:rsid w:val="000B487A"/>
    <w:rsid w:val="000B7F83"/>
    <w:rsid w:val="000C2F0E"/>
    <w:rsid w:val="00115D66"/>
    <w:rsid w:val="00121DB7"/>
    <w:rsid w:val="001275E5"/>
    <w:rsid w:val="0013335B"/>
    <w:rsid w:val="00151474"/>
    <w:rsid w:val="001862D8"/>
    <w:rsid w:val="001C73DA"/>
    <w:rsid w:val="00204DA2"/>
    <w:rsid w:val="00234CE0"/>
    <w:rsid w:val="0024561B"/>
    <w:rsid w:val="002824DD"/>
    <w:rsid w:val="00284161"/>
    <w:rsid w:val="00292D6D"/>
    <w:rsid w:val="002A2424"/>
    <w:rsid w:val="002A4483"/>
    <w:rsid w:val="002B0E0F"/>
    <w:rsid w:val="002C5B06"/>
    <w:rsid w:val="002F365E"/>
    <w:rsid w:val="00302EA6"/>
    <w:rsid w:val="00324680"/>
    <w:rsid w:val="00352F69"/>
    <w:rsid w:val="0036418A"/>
    <w:rsid w:val="0039192E"/>
    <w:rsid w:val="0039481B"/>
    <w:rsid w:val="003A7F9C"/>
    <w:rsid w:val="003B4CBC"/>
    <w:rsid w:val="003D1540"/>
    <w:rsid w:val="003F2354"/>
    <w:rsid w:val="004002A6"/>
    <w:rsid w:val="004130B0"/>
    <w:rsid w:val="00421DEA"/>
    <w:rsid w:val="004423B7"/>
    <w:rsid w:val="00445430"/>
    <w:rsid w:val="004509BB"/>
    <w:rsid w:val="00455456"/>
    <w:rsid w:val="00460D9C"/>
    <w:rsid w:val="0047428A"/>
    <w:rsid w:val="00474993"/>
    <w:rsid w:val="00477057"/>
    <w:rsid w:val="004773C0"/>
    <w:rsid w:val="0047784C"/>
    <w:rsid w:val="00481F2B"/>
    <w:rsid w:val="004A1E22"/>
    <w:rsid w:val="004A615F"/>
    <w:rsid w:val="004B26CA"/>
    <w:rsid w:val="004D2336"/>
    <w:rsid w:val="004D4E8E"/>
    <w:rsid w:val="005209CE"/>
    <w:rsid w:val="005534F4"/>
    <w:rsid w:val="005546A2"/>
    <w:rsid w:val="00584668"/>
    <w:rsid w:val="0058615F"/>
    <w:rsid w:val="005B0B54"/>
    <w:rsid w:val="005C3389"/>
    <w:rsid w:val="005D5B75"/>
    <w:rsid w:val="005D5D58"/>
    <w:rsid w:val="005E0093"/>
    <w:rsid w:val="00633092"/>
    <w:rsid w:val="00636DCA"/>
    <w:rsid w:val="00664656"/>
    <w:rsid w:val="006928B7"/>
    <w:rsid w:val="00701F4E"/>
    <w:rsid w:val="00707045"/>
    <w:rsid w:val="00734106"/>
    <w:rsid w:val="00742812"/>
    <w:rsid w:val="00764723"/>
    <w:rsid w:val="00764A57"/>
    <w:rsid w:val="00776F62"/>
    <w:rsid w:val="0078226B"/>
    <w:rsid w:val="00786B62"/>
    <w:rsid w:val="007A323B"/>
    <w:rsid w:val="007A524B"/>
    <w:rsid w:val="007A79BD"/>
    <w:rsid w:val="007B0C91"/>
    <w:rsid w:val="007C09F8"/>
    <w:rsid w:val="007C121C"/>
    <w:rsid w:val="007E5B0B"/>
    <w:rsid w:val="00813C42"/>
    <w:rsid w:val="008403C7"/>
    <w:rsid w:val="00845D70"/>
    <w:rsid w:val="008704AA"/>
    <w:rsid w:val="008726BE"/>
    <w:rsid w:val="00893257"/>
    <w:rsid w:val="008972E0"/>
    <w:rsid w:val="008C2C8D"/>
    <w:rsid w:val="008D1245"/>
    <w:rsid w:val="008F2B2A"/>
    <w:rsid w:val="00903960"/>
    <w:rsid w:val="00937F6A"/>
    <w:rsid w:val="00944705"/>
    <w:rsid w:val="009528A4"/>
    <w:rsid w:val="00954243"/>
    <w:rsid w:val="009573AE"/>
    <w:rsid w:val="00972A85"/>
    <w:rsid w:val="009D1FB3"/>
    <w:rsid w:val="009E74EC"/>
    <w:rsid w:val="00A0078A"/>
    <w:rsid w:val="00A10EB2"/>
    <w:rsid w:val="00A3592E"/>
    <w:rsid w:val="00A36518"/>
    <w:rsid w:val="00A435FD"/>
    <w:rsid w:val="00A64B66"/>
    <w:rsid w:val="00A91F9F"/>
    <w:rsid w:val="00AA48EE"/>
    <w:rsid w:val="00AA6692"/>
    <w:rsid w:val="00AB2666"/>
    <w:rsid w:val="00AC3966"/>
    <w:rsid w:val="00AC5A4F"/>
    <w:rsid w:val="00AE56B0"/>
    <w:rsid w:val="00AF15A3"/>
    <w:rsid w:val="00AF62BD"/>
    <w:rsid w:val="00B05B7B"/>
    <w:rsid w:val="00B06072"/>
    <w:rsid w:val="00B10234"/>
    <w:rsid w:val="00B31E7D"/>
    <w:rsid w:val="00B47CDE"/>
    <w:rsid w:val="00B54449"/>
    <w:rsid w:val="00B94027"/>
    <w:rsid w:val="00BA4128"/>
    <w:rsid w:val="00BC7AAC"/>
    <w:rsid w:val="00BE358D"/>
    <w:rsid w:val="00C16A14"/>
    <w:rsid w:val="00C406AF"/>
    <w:rsid w:val="00C737CB"/>
    <w:rsid w:val="00C8162A"/>
    <w:rsid w:val="00C83A4D"/>
    <w:rsid w:val="00CB7332"/>
    <w:rsid w:val="00CC49AD"/>
    <w:rsid w:val="00CE1792"/>
    <w:rsid w:val="00D01825"/>
    <w:rsid w:val="00D03FDC"/>
    <w:rsid w:val="00D076FF"/>
    <w:rsid w:val="00D26114"/>
    <w:rsid w:val="00D35A97"/>
    <w:rsid w:val="00D470DC"/>
    <w:rsid w:val="00D64284"/>
    <w:rsid w:val="00D65B9F"/>
    <w:rsid w:val="00D7087B"/>
    <w:rsid w:val="00DB7F83"/>
    <w:rsid w:val="00DC08C9"/>
    <w:rsid w:val="00DE1B1F"/>
    <w:rsid w:val="00DE38E0"/>
    <w:rsid w:val="00DE44A8"/>
    <w:rsid w:val="00DF4D9F"/>
    <w:rsid w:val="00E0157C"/>
    <w:rsid w:val="00E506EE"/>
    <w:rsid w:val="00E60A81"/>
    <w:rsid w:val="00E71180"/>
    <w:rsid w:val="00E82226"/>
    <w:rsid w:val="00E866B8"/>
    <w:rsid w:val="00E92784"/>
    <w:rsid w:val="00E95AD8"/>
    <w:rsid w:val="00EB1811"/>
    <w:rsid w:val="00EB43CC"/>
    <w:rsid w:val="00EC577B"/>
    <w:rsid w:val="00EE7BF1"/>
    <w:rsid w:val="00F34B26"/>
    <w:rsid w:val="00F35576"/>
    <w:rsid w:val="00F414FA"/>
    <w:rsid w:val="00F568A5"/>
    <w:rsid w:val="00FC0D11"/>
    <w:rsid w:val="00FE3240"/>
    <w:rsid w:val="00FF2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F235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4EC"/>
    <w:rPr>
      <w:kern w:val="2"/>
    </w:rPr>
  </w:style>
  <w:style w:type="paragraph" w:styleId="a8">
    <w:name w:val="footer"/>
    <w:basedOn w:val="a"/>
    <w:link w:val="a9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3F235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tq">
    <w:name w:val="_2t_q"/>
    <w:basedOn w:val="a0"/>
    <w:rsid w:val="003F2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F235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4EC"/>
    <w:rPr>
      <w:kern w:val="2"/>
    </w:rPr>
  </w:style>
  <w:style w:type="paragraph" w:styleId="a8">
    <w:name w:val="footer"/>
    <w:basedOn w:val="a"/>
    <w:link w:val="a9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3F235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tq">
    <w:name w:val="_2t_q"/>
    <w:basedOn w:val="a0"/>
    <w:rsid w:val="003F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TECO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Emma Huang</dc:creator>
  <cp:lastModifiedBy>陳志雄</cp:lastModifiedBy>
  <cp:revision>2</cp:revision>
  <cp:lastPrinted>2019-07-05T05:58:00Z</cp:lastPrinted>
  <dcterms:created xsi:type="dcterms:W3CDTF">2020-07-28T01:40:00Z</dcterms:created>
  <dcterms:modified xsi:type="dcterms:W3CDTF">2020-07-28T01:40:00Z</dcterms:modified>
</cp:coreProperties>
</file>